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91" w:rsidRPr="00E86991" w:rsidRDefault="00D80862" w:rsidP="00E86991">
      <w:pPr>
        <w:spacing w:before="120" w:after="120"/>
        <w:jc w:val="center"/>
        <w:rPr>
          <w:rFonts w:eastAsia="Calibri, 'Century Gothic'"/>
          <w:b/>
          <w:bCs/>
          <w:kern w:val="3"/>
          <w:u w:val="single"/>
          <w:lang w:eastAsia="zh-CN"/>
        </w:rPr>
      </w:pPr>
      <w:r>
        <w:rPr>
          <w:rFonts w:eastAsia="Calibri, 'Century Gothic'"/>
          <w:b/>
          <w:bCs/>
          <w:kern w:val="3"/>
          <w:u w:val="single"/>
          <w:lang w:eastAsia="zh-CN"/>
        </w:rPr>
        <w:t>ОУ „ОТЕЦ ПАИСИЙ“,С</w:t>
      </w:r>
      <w:r w:rsidR="00C22398">
        <w:rPr>
          <w:rFonts w:eastAsia="Calibri, 'Century Gothic'"/>
          <w:b/>
          <w:bCs/>
          <w:kern w:val="3"/>
          <w:u w:val="single"/>
          <w:lang w:eastAsia="zh-CN"/>
        </w:rPr>
        <w:t>.НОВА КАМЕНА</w:t>
      </w:r>
      <w:r>
        <w:rPr>
          <w:rFonts w:eastAsia="Calibri, 'Century Gothic'"/>
          <w:b/>
          <w:bCs/>
          <w:kern w:val="3"/>
          <w:u w:val="single"/>
          <w:lang w:eastAsia="zh-CN"/>
        </w:rPr>
        <w:t>,ОБЩ.ТЕРВЕЛ</w:t>
      </w:r>
    </w:p>
    <w:p w:rsidR="00E86991" w:rsidRPr="00E86991" w:rsidRDefault="00E86991" w:rsidP="00E86991">
      <w:pPr>
        <w:spacing w:before="120" w:after="120"/>
        <w:rPr>
          <w:rFonts w:eastAsia="Calibri, 'Century Gothic'"/>
          <w:b/>
          <w:bCs/>
          <w:kern w:val="3"/>
          <w:lang w:eastAsia="zh-CN"/>
        </w:rPr>
      </w:pPr>
    </w:p>
    <w:p w:rsidR="00E86991" w:rsidRPr="00E86991" w:rsidRDefault="00C22398" w:rsidP="00E86991">
      <w:pPr>
        <w:spacing w:before="120" w:after="120"/>
        <w:jc w:val="center"/>
        <w:rPr>
          <w:rFonts w:eastAsia="Calibri, 'Century Gothic'"/>
          <w:b/>
          <w:bCs/>
          <w:kern w:val="3"/>
          <w:lang w:eastAsia="zh-CN"/>
        </w:rPr>
      </w:pPr>
      <w:r>
        <w:rPr>
          <w:rFonts w:eastAsia="Calibri, 'Century Gothic'"/>
          <w:b/>
          <w:bCs/>
          <w:kern w:val="3"/>
          <w:lang w:eastAsia="zh-CN"/>
        </w:rPr>
        <w:t xml:space="preserve">                                                                                     </w:t>
      </w:r>
      <w:r w:rsidR="00E86991" w:rsidRPr="00E86991">
        <w:rPr>
          <w:rFonts w:eastAsia="Calibri, 'Century Gothic'"/>
          <w:b/>
          <w:bCs/>
          <w:kern w:val="3"/>
          <w:lang w:eastAsia="zh-CN"/>
        </w:rPr>
        <w:t>УТВЪРЖДАВАМ:………………</w:t>
      </w:r>
    </w:p>
    <w:p w:rsidR="00E86991" w:rsidRPr="00E86991" w:rsidRDefault="00C22398" w:rsidP="00E86991">
      <w:pPr>
        <w:spacing w:before="120" w:after="120"/>
        <w:jc w:val="center"/>
        <w:rPr>
          <w:rFonts w:eastAsia="Calibri, 'Century Gothic'"/>
          <w:b/>
          <w:bCs/>
          <w:kern w:val="3"/>
          <w:lang w:eastAsia="zh-CN"/>
        </w:rPr>
      </w:pPr>
      <w:r>
        <w:rPr>
          <w:rFonts w:eastAsia="Calibri, 'Century Gothic'"/>
          <w:b/>
          <w:bCs/>
          <w:kern w:val="3"/>
          <w:lang w:eastAsia="zh-CN"/>
        </w:rPr>
        <w:t xml:space="preserve">                                                                                               </w:t>
      </w:r>
      <w:r w:rsidR="00D80862" w:rsidRPr="00E86991">
        <w:rPr>
          <w:rFonts w:eastAsia="Calibri, 'Century Gothic'"/>
          <w:b/>
          <w:bCs/>
          <w:kern w:val="3"/>
          <w:lang w:eastAsia="zh-CN"/>
        </w:rPr>
        <w:t>Директор</w:t>
      </w:r>
      <w:r w:rsidR="00D80862">
        <w:rPr>
          <w:rFonts w:eastAsia="Calibri, 'Century Gothic'"/>
          <w:b/>
          <w:bCs/>
          <w:kern w:val="3"/>
          <w:lang w:eastAsia="zh-CN"/>
        </w:rPr>
        <w:t xml:space="preserve"> : </w:t>
      </w:r>
      <w:r>
        <w:rPr>
          <w:rFonts w:eastAsia="Calibri, 'Century Gothic'"/>
          <w:b/>
          <w:bCs/>
          <w:kern w:val="3"/>
          <w:lang w:eastAsia="zh-CN"/>
        </w:rPr>
        <w:t>/</w:t>
      </w:r>
      <w:proofErr w:type="spellStart"/>
      <w:r>
        <w:rPr>
          <w:rFonts w:eastAsia="Calibri, 'Century Gothic'"/>
          <w:b/>
          <w:bCs/>
          <w:kern w:val="3"/>
          <w:lang w:eastAsia="zh-CN"/>
        </w:rPr>
        <w:t>Н.Неделчев</w:t>
      </w:r>
      <w:proofErr w:type="spellEnd"/>
      <w:r>
        <w:rPr>
          <w:rFonts w:eastAsia="Calibri, 'Century Gothic'"/>
          <w:b/>
          <w:bCs/>
          <w:kern w:val="3"/>
          <w:lang w:eastAsia="zh-CN"/>
        </w:rPr>
        <w:t>/</w:t>
      </w:r>
    </w:p>
    <w:p w:rsidR="00E86991" w:rsidRPr="00E86991" w:rsidRDefault="00C22398" w:rsidP="00E86991">
      <w:pPr>
        <w:spacing w:before="120" w:after="120"/>
        <w:jc w:val="center"/>
        <w:rPr>
          <w:rFonts w:eastAsia="Calibri, 'Century Gothic'"/>
          <w:b/>
          <w:bCs/>
          <w:kern w:val="3"/>
          <w:lang w:eastAsia="zh-CN"/>
        </w:rPr>
      </w:pPr>
      <w:r>
        <w:rPr>
          <w:rFonts w:eastAsia="Calibri, 'Century Gothic'"/>
          <w:b/>
          <w:bCs/>
          <w:kern w:val="3"/>
          <w:lang w:eastAsia="zh-CN"/>
        </w:rPr>
        <w:t xml:space="preserve">                                                                               </w:t>
      </w:r>
      <w:r w:rsidR="00D80862">
        <w:rPr>
          <w:rFonts w:eastAsia="Calibri, 'Century Gothic'"/>
          <w:b/>
          <w:bCs/>
          <w:kern w:val="3"/>
          <w:lang w:eastAsia="zh-CN"/>
        </w:rPr>
        <w:t xml:space="preserve">                               </w:t>
      </w:r>
    </w:p>
    <w:p w:rsidR="00E86991" w:rsidRPr="00E86991" w:rsidRDefault="00E86991" w:rsidP="00E86991">
      <w:pPr>
        <w:spacing w:before="120" w:after="120"/>
        <w:rPr>
          <w:rFonts w:eastAsia="Calibri, 'Century Gothic'"/>
          <w:b/>
          <w:bCs/>
          <w:i/>
          <w:kern w:val="3"/>
          <w:lang w:eastAsia="zh-CN"/>
        </w:rPr>
      </w:pPr>
      <w:r w:rsidRPr="00E86991">
        <w:rPr>
          <w:rFonts w:eastAsia="Calibri, 'Century Gothic'"/>
          <w:b/>
          <w:bCs/>
          <w:i/>
          <w:kern w:val="3"/>
          <w:lang w:eastAsia="zh-CN"/>
        </w:rPr>
        <w:tab/>
      </w:r>
      <w:r w:rsidRPr="00E86991">
        <w:rPr>
          <w:rFonts w:eastAsia="Calibri, 'Century Gothic'"/>
          <w:b/>
          <w:bCs/>
          <w:i/>
          <w:kern w:val="3"/>
          <w:lang w:eastAsia="zh-CN"/>
        </w:rPr>
        <w:tab/>
      </w:r>
      <w:r w:rsidRPr="00E86991">
        <w:rPr>
          <w:rFonts w:eastAsia="Calibri, 'Century Gothic'"/>
          <w:b/>
          <w:bCs/>
          <w:i/>
          <w:kern w:val="3"/>
          <w:lang w:eastAsia="zh-CN"/>
        </w:rPr>
        <w:tab/>
      </w:r>
      <w:r w:rsidRPr="00E86991">
        <w:rPr>
          <w:rFonts w:eastAsia="Calibri, 'Century Gothic'"/>
          <w:b/>
          <w:bCs/>
          <w:i/>
          <w:kern w:val="3"/>
          <w:lang w:eastAsia="zh-CN"/>
        </w:rPr>
        <w:tab/>
      </w:r>
      <w:r w:rsidRPr="00E86991">
        <w:rPr>
          <w:rFonts w:eastAsia="Calibri, 'Century Gothic'"/>
          <w:b/>
          <w:bCs/>
          <w:i/>
          <w:kern w:val="3"/>
          <w:lang w:eastAsia="zh-CN"/>
        </w:rPr>
        <w:tab/>
      </w:r>
    </w:p>
    <w:p w:rsidR="0000090C" w:rsidRPr="00E86991" w:rsidRDefault="00E86991" w:rsidP="00E86991">
      <w:pPr>
        <w:spacing w:before="120" w:after="120"/>
        <w:rPr>
          <w:color w:val="FF0000"/>
        </w:rPr>
      </w:pPr>
      <w:r w:rsidRPr="00E86991">
        <w:rPr>
          <w:rFonts w:eastAsia="Calibri, 'Century Gothic'"/>
          <w:b/>
          <w:bCs/>
          <w:i/>
          <w:kern w:val="3"/>
          <w:lang w:eastAsia="zh-CN"/>
        </w:rPr>
        <w:t> </w:t>
      </w:r>
    </w:p>
    <w:p w:rsidR="0000090C" w:rsidRPr="00E86991" w:rsidRDefault="0000090C" w:rsidP="0000090C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E86991">
        <w:rPr>
          <w:b/>
          <w:bCs/>
          <w:kern w:val="36"/>
        </w:rPr>
        <w:t>ПРОГРАМА</w:t>
      </w:r>
    </w:p>
    <w:p w:rsidR="0000090C" w:rsidRPr="00E86991" w:rsidRDefault="0000090C" w:rsidP="0000090C">
      <w:pPr>
        <w:shd w:val="clear" w:color="auto" w:fill="FFFFFF"/>
        <w:jc w:val="center"/>
        <w:rPr>
          <w:b/>
          <w:bCs/>
          <w:color w:val="000000"/>
        </w:rPr>
      </w:pPr>
    </w:p>
    <w:p w:rsidR="00BD3160" w:rsidRPr="00E86991" w:rsidRDefault="00BD3160" w:rsidP="0000090C">
      <w:pPr>
        <w:shd w:val="clear" w:color="auto" w:fill="FFFFFF"/>
        <w:jc w:val="center"/>
        <w:rPr>
          <w:b/>
          <w:bCs/>
          <w:color w:val="000000"/>
        </w:rPr>
      </w:pPr>
    </w:p>
    <w:p w:rsidR="0000090C" w:rsidRPr="00E86991" w:rsidRDefault="0000090C" w:rsidP="00B9672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E86991">
        <w:rPr>
          <w:b/>
          <w:bCs/>
          <w:color w:val="000000"/>
        </w:rPr>
        <w:t>ЗА ГРАЖДАНСКО</w:t>
      </w:r>
      <w:r w:rsidRPr="00E86991">
        <w:rPr>
          <w:b/>
          <w:bCs/>
          <w:color w:val="000000"/>
          <w:lang w:val="en-US"/>
        </w:rPr>
        <w:t>,</w:t>
      </w:r>
      <w:r w:rsidRPr="00E86991">
        <w:rPr>
          <w:b/>
          <w:bCs/>
          <w:color w:val="000000"/>
        </w:rPr>
        <w:t xml:space="preserve"> </w:t>
      </w:r>
      <w:r w:rsidRPr="00E86991">
        <w:rPr>
          <w:b/>
          <w:bCs/>
          <w:color w:val="000000"/>
          <w:lang w:val="en-US"/>
        </w:rPr>
        <w:t>ЗДРАВНО,</w:t>
      </w:r>
      <w:r w:rsidRPr="00E86991">
        <w:rPr>
          <w:b/>
          <w:bCs/>
          <w:color w:val="000000"/>
        </w:rPr>
        <w:t xml:space="preserve"> </w:t>
      </w:r>
      <w:r w:rsidRPr="00E86991">
        <w:rPr>
          <w:b/>
          <w:bCs/>
          <w:color w:val="000000"/>
          <w:lang w:val="en-US"/>
        </w:rPr>
        <w:t xml:space="preserve">ЕКОЛОГИЧНО </w:t>
      </w:r>
    </w:p>
    <w:p w:rsidR="0000090C" w:rsidRPr="00E86991" w:rsidRDefault="0000090C" w:rsidP="00B96724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E86991">
        <w:rPr>
          <w:b/>
          <w:bCs/>
          <w:color w:val="000000"/>
          <w:lang w:val="en-US"/>
        </w:rPr>
        <w:t>И ИНТЕРКУЛТУРНО</w:t>
      </w:r>
      <w:r w:rsidRPr="00E86991">
        <w:rPr>
          <w:b/>
          <w:bCs/>
          <w:color w:val="000000"/>
        </w:rPr>
        <w:t xml:space="preserve"> ОБРАЗОВАНИЕ</w:t>
      </w:r>
    </w:p>
    <w:p w:rsidR="009B31F0" w:rsidRPr="00E86991" w:rsidRDefault="009B31F0" w:rsidP="00B96724">
      <w:pPr>
        <w:spacing w:before="120" w:after="120" w:line="360" w:lineRule="auto"/>
        <w:jc w:val="center"/>
        <w:rPr>
          <w:b/>
        </w:rPr>
      </w:pPr>
    </w:p>
    <w:p w:rsidR="009B31F0" w:rsidRPr="00E86991" w:rsidRDefault="009B31F0" w:rsidP="009B31F0">
      <w:pPr>
        <w:spacing w:before="120" w:after="120"/>
        <w:jc w:val="center"/>
        <w:rPr>
          <w:b/>
        </w:rPr>
      </w:pPr>
      <w:r w:rsidRPr="00E86991">
        <w:rPr>
          <w:b/>
        </w:rPr>
        <w:t xml:space="preserve">за учебната </w:t>
      </w:r>
      <w:r w:rsidR="00FA416C" w:rsidRPr="00E86991">
        <w:rPr>
          <w:b/>
        </w:rPr>
        <w:t>2019/2020</w:t>
      </w:r>
      <w:r w:rsidR="00556D73" w:rsidRPr="00E86991">
        <w:rPr>
          <w:b/>
        </w:rPr>
        <w:t xml:space="preserve"> </w:t>
      </w:r>
      <w:r w:rsidRPr="00E86991">
        <w:rPr>
          <w:b/>
        </w:rPr>
        <w:t>година</w:t>
      </w:r>
    </w:p>
    <w:p w:rsidR="00DB1426" w:rsidRDefault="00DB142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80FC9" w:rsidRPr="00B80FC9" w:rsidRDefault="00B80FC9" w:rsidP="00B80FC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b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b/>
          <w:kern w:val="3"/>
          <w:lang w:eastAsia="zh-CN" w:bidi="hi-IN"/>
        </w:rPr>
        <w:lastRenderedPageBreak/>
        <w:t>2. Цели:</w:t>
      </w:r>
    </w:p>
    <w:p w:rsidR="00B80FC9" w:rsidRPr="00B80FC9" w:rsidRDefault="00B80FC9" w:rsidP="00B80FC9">
      <w:pPr>
        <w:suppressAutoHyphens/>
        <w:autoSpaceDE w:val="0"/>
        <w:autoSpaceDN w:val="0"/>
        <w:textAlignment w:val="baseline"/>
        <w:rPr>
          <w:rFonts w:ascii="Abyssinica SIL" w:eastAsia="Droid Sans Fallback" w:hAnsi="Abyssinica SIL" w:cs="Arial"/>
          <w:color w:val="000000"/>
          <w:kern w:val="3"/>
          <w:lang w:eastAsia="zh-CN"/>
        </w:rPr>
      </w:pPr>
    </w:p>
    <w:p w:rsidR="00B80FC9" w:rsidRPr="00B80FC9" w:rsidRDefault="00B80FC9" w:rsidP="00B80FC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1. Усвояване на социални знания и умения за отстояване на правата, изпълнение на задълженията и поемане на отговорности като членове на обществото</w:t>
      </w:r>
    </w:p>
    <w:p w:rsidR="00B80FC9" w:rsidRPr="00B80FC9" w:rsidRDefault="00B80FC9" w:rsidP="00B80FC9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b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FreeSans, 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Да ангажира „свободното” време на учениците в училище по жизнено важни за тях въпроси,</w:t>
      </w:r>
      <w:r w:rsidR="00D80862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които в една или друга степен не се изучават по учебните предмети от учебния план.</w:t>
      </w:r>
      <w:r w:rsidRPr="00B80FC9">
        <w:rPr>
          <w:rFonts w:ascii="Abyssinica SIL" w:eastAsia="Droid Sans Fallback" w:hAnsi="Abyssinica SIL" w:cs="Arial"/>
          <w:color w:val="000000"/>
          <w:kern w:val="3"/>
          <w:lang w:val="en-US" w:eastAsia="zh-CN" w:bidi="hi-IN"/>
        </w:rPr>
        <w:t>       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Liberation Serif" w:eastAsia="Droid Sans Fallback" w:hAnsi="Liberation Serif" w:cs="FreeSans, 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val="en-US" w:eastAsia="zh-CN" w:bidi="hi-IN"/>
        </w:rPr>
        <w:t>            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color w:val="000000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 </w:t>
      </w:r>
    </w:p>
    <w:p w:rsidR="00B80FC9" w:rsidRPr="00B80FC9" w:rsidRDefault="00B80FC9" w:rsidP="00B80FC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Liberation Serif" w:eastAsia="Droid Sans Fallback" w:hAnsi="Liberation Serif" w:cs="FreeSans, 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Да се формира у учениците  гражданско съзнание и граждански добродетели,</w:t>
      </w:r>
      <w:r w:rsidR="00D80862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знания за устройството на демократичното общество,</w:t>
      </w:r>
      <w:r w:rsidR="00D80862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за правата и задълженията на гражданина, умения и готовност за отговорно гражданско поведение.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val="en-US" w:eastAsia="zh-CN" w:bidi="hi-IN"/>
        </w:rPr>
      </w:pPr>
    </w:p>
    <w:p w:rsidR="00B80FC9" w:rsidRPr="00B80FC9" w:rsidRDefault="00B80FC9" w:rsidP="00B80FC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FreeSans, 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Учениците да придобият знания за различни аспекти на здравето</w:t>
      </w:r>
      <w:r w:rsidRPr="00B80FC9">
        <w:rPr>
          <w:rFonts w:ascii="Abyssinica SIL" w:eastAsia="Droid Sans Fallback" w:hAnsi="Abyssinica SIL" w:cs="Arial"/>
          <w:color w:val="000000"/>
          <w:kern w:val="3"/>
          <w:lang w:val="ru-RU" w:eastAsia="zh-CN" w:bidi="hi-IN"/>
        </w:rPr>
        <w:t>-</w:t>
      </w:r>
    </w:p>
    <w:p w:rsidR="00B80FC9" w:rsidRPr="00B80FC9" w:rsidRDefault="00B80FC9" w:rsidP="00B80FC9">
      <w:pPr>
        <w:widowControl w:val="0"/>
        <w:suppressAutoHyphens/>
        <w:autoSpaceDN w:val="0"/>
        <w:ind w:left="1152"/>
        <w:jc w:val="both"/>
        <w:textAlignment w:val="baseline"/>
        <w:rPr>
          <w:rFonts w:ascii="Liberation Serif" w:eastAsia="Droid Sans Fallback" w:hAnsi="Liberation Serif" w:cs="FreeSans, 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здравословния начин на живот</w:t>
      </w:r>
      <w:r w:rsidRPr="00B80FC9">
        <w:rPr>
          <w:rFonts w:ascii="Abyssinica SIL" w:eastAsia="Droid Sans Fallback" w:hAnsi="Abyssinica SIL" w:cs="Arial"/>
          <w:color w:val="000000"/>
          <w:kern w:val="3"/>
          <w:lang w:val="ru-RU" w:eastAsia="zh-CN" w:bidi="hi-IN"/>
        </w:rPr>
        <w:t>;</w:t>
      </w: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 сексуалните взаимоотношения и</w:t>
      </w:r>
      <w:r w:rsidRPr="00B80FC9">
        <w:rPr>
          <w:rFonts w:ascii="Abyssinica SIL" w:eastAsia="Droid Sans Fallback" w:hAnsi="Abyssinica SIL" w:cs="Arial"/>
          <w:color w:val="000000"/>
          <w:kern w:val="3"/>
          <w:lang w:val="en-US"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евентуалните последици от тях</w:t>
      </w:r>
      <w:r w:rsidRPr="00B80FC9">
        <w:rPr>
          <w:rFonts w:ascii="Abyssinica SIL" w:eastAsia="Droid Sans Fallback" w:hAnsi="Abyssinica SIL" w:cs="Arial"/>
          <w:color w:val="000000"/>
          <w:kern w:val="3"/>
          <w:lang w:val="ru-RU" w:eastAsia="zh-CN" w:bidi="hi-IN"/>
        </w:rPr>
        <w:t>;</w:t>
      </w: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наркотичните вещества, индивидуалните и социални последици от тяхната употреба и рисковото поведение като цяло.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Liberation Serif" w:eastAsia="Droid Sans Fallback" w:hAnsi="Liberation Serif" w:cs="FreeSans, Arial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color w:val="000000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Да се формира у учениците положително отношение към личното здраве, собствената индивидуалност, самостоятелния информиран и отговорен избор.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color w:val="000000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FreeSans, 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Формиране на ценностна система у учениците, която да доведе до отговорно поведение към околната среда ,разумно използване на природните ресурси,</w:t>
      </w:r>
      <w:r w:rsidR="00D80862">
        <w:rPr>
          <w:rFonts w:ascii="Abyssinica SIL" w:eastAsia="Droid Sans Fallback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до изграждането на екологична и здравна култура.</w:t>
      </w:r>
      <w:r w:rsidRPr="00B80FC9">
        <w:rPr>
          <w:rFonts w:ascii="Abyssinica SIL" w:eastAsia="Droid Sans Fallback" w:hAnsi="Abyssinica SIL" w:cs="Arial"/>
          <w:kern w:val="3"/>
          <w:lang w:val="en-US" w:eastAsia="zh-CN" w:bidi="hi-IN"/>
        </w:rPr>
        <w:t> 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, Arial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numPr>
          <w:ilvl w:val="0"/>
          <w:numId w:val="25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color w:val="000000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Учениците да усвоят разнообразни социални умения , свързани с общуването, етикецията, вземане на решения,</w:t>
      </w:r>
      <w:r w:rsidR="00D80862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устояване на натиск,  справяне с емоциите, решаване на конфликти и проблеми, поемане на отговорност за собственото поведение.</w:t>
      </w:r>
    </w:p>
    <w:p w:rsidR="00B80FC9" w:rsidRPr="00B80FC9" w:rsidRDefault="00B80FC9" w:rsidP="00B80FC9">
      <w:pPr>
        <w:widowControl w:val="0"/>
        <w:numPr>
          <w:ilvl w:val="0"/>
          <w:numId w:val="25"/>
        </w:numPr>
        <w:suppressAutoHyphens/>
        <w:autoSpaceDN w:val="0"/>
        <w:spacing w:before="280" w:after="280"/>
        <w:jc w:val="both"/>
        <w:textAlignment w:val="baseline"/>
        <w:rPr>
          <w:rFonts w:ascii="Liberation Serif" w:eastAsia="Droid Sans Fallback" w:hAnsi="Liberation Serif" w:cs="FreeSans, 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color w:val="000000"/>
          <w:kern w:val="3"/>
          <w:lang w:eastAsia="zh-CN" w:bidi="hi-IN"/>
        </w:rPr>
        <w:t>Разглежданите проблеми в учебната програма да провокират интереса на учениците, което от своя страна да спомогне за тяхното задържане в училище и да гарантира опазването на живота и здравето им.</w:t>
      </w:r>
      <w:r w:rsidRPr="00B80FC9">
        <w:rPr>
          <w:rFonts w:ascii="Abyssinica SIL" w:eastAsia="Droid Sans Fallback" w:hAnsi="Abyssinica SIL" w:cs="Arial"/>
          <w:color w:val="000000"/>
          <w:kern w:val="3"/>
          <w:lang w:val="en-US" w:eastAsia="zh-CN" w:bidi="hi-IN"/>
        </w:rPr>
        <w:t>         </w:t>
      </w:r>
    </w:p>
    <w:p w:rsidR="00B80FC9" w:rsidRPr="00B80FC9" w:rsidRDefault="00B80FC9" w:rsidP="00B80FC9">
      <w:pPr>
        <w:widowControl w:val="0"/>
        <w:suppressAutoHyphens/>
        <w:autoSpaceDN w:val="0"/>
        <w:spacing w:before="280" w:after="280"/>
        <w:textAlignment w:val="baseline"/>
        <w:rPr>
          <w:rFonts w:ascii="Abyssinica SIL" w:eastAsia="Droid Sans Fallback" w:hAnsi="Abyssinica SIL" w:cs="FreeSans, 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b/>
          <w:kern w:val="3"/>
          <w:lang w:val="en-US" w:eastAsia="zh-CN" w:bidi="hi-IN"/>
        </w:rPr>
        <w:t>3.</w:t>
      </w:r>
      <w:r w:rsidRPr="00B80FC9">
        <w:rPr>
          <w:rFonts w:ascii="Abyssinica SIL" w:eastAsia="Droid Sans Fallback" w:hAnsi="Abyssinica SIL" w:cs="Arial"/>
          <w:b/>
          <w:kern w:val="3"/>
          <w:lang w:eastAsia="zh-CN" w:bidi="hi-IN"/>
        </w:rPr>
        <w:t>Подходи, начини и форми на осъществяване на гражданското, здравното, екологичното и интеркултурното образование:</w:t>
      </w:r>
    </w:p>
    <w:p w:rsidR="00B80FC9" w:rsidRPr="00B80FC9" w:rsidRDefault="00B80FC9" w:rsidP="00B80FC9">
      <w:pPr>
        <w:widowControl w:val="0"/>
        <w:numPr>
          <w:ilvl w:val="0"/>
          <w:numId w:val="26"/>
        </w:numPr>
        <w:suppressAutoHyphens/>
        <w:autoSpaceDN w:val="0"/>
        <w:spacing w:before="280" w:after="280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Директорът на училището, с помощта на Педагогическия и на Обществения съвет, разработва политики за подкрепа на гражданското, здравното, екологичното и интеркултурното образование.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 xml:space="preserve">В училищното образование гражданското, здравното, екологичното и интеркултурното образование се осъществява във всички възрастови групи: </w:t>
      </w:r>
      <w:r w:rsidRPr="00B80FC9">
        <w:rPr>
          <w:rFonts w:ascii="Abyssinica SIL" w:eastAsia="Droid Sans Fallback" w:hAnsi="Abyssinica SIL" w:cs="Arial"/>
          <w:i/>
          <w:kern w:val="3"/>
          <w:lang w:eastAsia="zh-CN" w:bidi="hi-IN"/>
        </w:rPr>
        <w:t>чл.5, ал.1 от Наредба№</w:t>
      </w:r>
      <w:r w:rsidRPr="00B80FC9">
        <w:rPr>
          <w:rFonts w:ascii="Abyssinica SIL" w:eastAsia="Droid Sans Fallback" w:hAnsi="Abyssinica SIL" w:cs="Arial"/>
          <w:i/>
          <w:kern w:val="3"/>
          <w:lang w:val="en-US" w:eastAsia="zh-CN" w:bidi="hi-IN"/>
        </w:rPr>
        <w:t>13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интегрирано в обучението по образователните направления;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интегрирано в допълнителни форми на педагогическо взаимодействие;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Начините и формите на осъществяване на гражданското, здравното, екологичното и интеркултурното образование за различните възрастови групи се определят в програмната система на</w:t>
      </w:r>
      <w:r w:rsidRPr="00B80FC9">
        <w:rPr>
          <w:rFonts w:ascii="Abyssinica SIL" w:eastAsia="Droid Sans Fallback" w:hAnsi="Abyssinica SIL" w:cs="Arial"/>
          <w:kern w:val="3"/>
          <w:lang w:val="en-US"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училището, която се разработва по реда и условията на държавния образователен стандарт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В училищното образование гражданското, здравното, екологичното и интеркултурното образование се осъществява в процеса на придобиването на всички видове училищна подготовка.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lastRenderedPageBreak/>
        <w:t>В училищното образование гражданското, здравното, екологичното и интеркултурното образование се осъществява и: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в часа на класа, включително и чрез ученическото самоуправление;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в дейностите по интереси в рамките на целодневна организация на учебния ден;</w:t>
      </w:r>
    </w:p>
    <w:p w:rsidR="00B80FC9" w:rsidRPr="00B80FC9" w:rsidRDefault="00B80FC9" w:rsidP="00B80FC9">
      <w:pPr>
        <w:widowControl w:val="0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образование.</w:t>
      </w:r>
    </w:p>
    <w:p w:rsidR="00B80FC9" w:rsidRPr="00B80FC9" w:rsidRDefault="00B80FC9" w:rsidP="00B80FC9">
      <w:pPr>
        <w:widowControl w:val="0"/>
        <w:tabs>
          <w:tab w:val="left" w:pos="710"/>
          <w:tab w:val="left" w:pos="1326"/>
        </w:tabs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b/>
          <w:kern w:val="3"/>
          <w:lang w:val="en-US" w:eastAsia="zh-CN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Прилагане на гражданското, здравното, екологичното и интеркултурното образование в различните видове училищна подготовка по етапи на образование: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val="en-US" w:eastAsia="en-US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Прилагане на гражданското, здравното, екологичното и интеркултурното образование в Часа на класа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Гражданското, здравното, екологичното и интеркултурното образование в часа на класа освен чрез обучение за придобиване на компетентностите, посочени в рамковите изисквания по чл. 14, ал. 2 от Наредбата за гражданско, здравно, екологично и интеркултурно образование, се осъществява чрез занимания, дейности и проекти по тематични области, свързани с: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Arial" w:hAnsi="Abyssinica SIL" w:cs="Arial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1.патриотичното възпитание и изграждането на националното самочувствие;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2. толерантността и интеркултурния диалог;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3. финансовата и правната грамотност, в т.ч. избор на първо работно място;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5. безопасността и движението по пътищата;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6. защитата на населението при бедствия и аварии и оказване на първа помощ;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7. превенция на насилието, справяне с гнева и агресията и мирно решаване на конфликти;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8. превенция на тероризма и поведение при терористична заплаха;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9. превенция и противодействие на корупцията.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Гражданското, здравното, екологичното и интеркултурното образование в часа на класа се осъществява и чрез дейности за последователно развитие на класа като общност и за ученическо самоуправление на ниво паралелка, клас и училище.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 xml:space="preserve">Разпределението на тематичните области ал. 1 в часа на класа  по класове и като минимален задължителен брой часове е посочено в приложение № 5. </w:t>
      </w:r>
      <w:r w:rsidRPr="00B80FC9">
        <w:rPr>
          <w:rFonts w:ascii="Abyssinica SIL" w:eastAsia="Droid Sans Fallback" w:hAnsi="Abyssinica SIL" w:cs="Arial"/>
          <w:i/>
          <w:kern w:val="3"/>
          <w:lang w:eastAsia="zh-CN" w:bidi="hi-IN"/>
        </w:rPr>
        <w:t>(чл.11 ал.3 от Наредба№13 )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За организацията и съдържанието на часа на класа класният ръководител разработва, а директорът утвърждава годишен план в срокове и по ред, определени в правилника за дейността на училището и при съобразяване с разпределението на тематичните области по ал. 1 и приложение № 5.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В годишния план по ал. 5 се определя броят на часовете по теми и дейности според интересите и възрастта на учениците и с тяхно участие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За изпълнение на училищната стратегия и училищните политики Педагогическият съвет може да определя приоритетни тематични области  съобразно спецификата на общността, средата, интересите и  възрастовите особености на учениците</w:t>
      </w:r>
      <w:r w:rsidRPr="00B80FC9">
        <w:rPr>
          <w:rFonts w:ascii="Abyssinica SIL" w:eastAsia="Droid Sans Fallback" w:hAnsi="Abyssinica SIL" w:cs="Arial"/>
          <w:i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включващи демократични училищни практики като: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училищен ученически парламент и/или други форми на ученическо представителство и самоуправление;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доброволчески дейности във и извън училище;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поддържане на училищни медии с активното участие на учениците (вестници, радио, списания, уебсайтове);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осигуряване на форми и места за изразяване на мнения и предложения по училищния живот от страна на учениците;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училищни кампании, подкрепящи здравето, толерантността, социалната чувствителност, правата на човека, опазването на околната среда и пр.;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празничен календар на етносите;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екологичен календар с международните дати, свързани с опазването на околната среда;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lastRenderedPageBreak/>
        <w:t xml:space="preserve"> </w:t>
      </w: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развиване на младежкото лидерство;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форми на посредничество, решаване на конфликти, превенция на агресията;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разработване на училищни проекти.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Обучението по отделни тематични области в часа на класа може да се осъществява от гост-лектори от съответните компетентни институции, от неправителствени организации или от общественици в присъствието на класния ръководител.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Symbol" w:hAnsi="Abyssinica SIL" w:cs="Arial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Прилагане на гражданското, здравното, екологичното и интеркултурното образование в групите за целодневна организация на учебния ден: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numPr>
          <w:ilvl w:val="0"/>
          <w:numId w:val="26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Гражданското, здравното, екологичното и интеркултурното образование в дейностите по интереси в рамките на целодневна организация на учебния ден се осъществява от учителя в групата за целодневна организация на учебния ден чрез дейности и проекти, свързани с интердисциплинарния комплекс.</w:t>
      </w:r>
    </w:p>
    <w:p w:rsidR="00B80FC9" w:rsidRPr="00B80FC9" w:rsidRDefault="00B80FC9" w:rsidP="00B80FC9">
      <w:pPr>
        <w:widowControl w:val="0"/>
        <w:numPr>
          <w:ilvl w:val="0"/>
          <w:numId w:val="26"/>
        </w:numPr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Времето за дейности по гражданско, здравно, екологично и интеркултурно образование може да се разпределя за групата равномерно през цялата учебна година или модулно в даден период от учебната година.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Дейности за развитие на компетентностите на педагогическите специалисти и обмен на добри практики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numPr>
          <w:ilvl w:val="0"/>
          <w:numId w:val="27"/>
        </w:numPr>
        <w:tabs>
          <w:tab w:val="left" w:pos="710"/>
          <w:tab w:val="left" w:pos="1326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t>Работа в методическите обединения</w:t>
      </w:r>
    </w:p>
    <w:p w:rsidR="00B80FC9" w:rsidRPr="00B80FC9" w:rsidRDefault="00B80FC9" w:rsidP="00B80FC9">
      <w:pPr>
        <w:widowControl w:val="0"/>
        <w:numPr>
          <w:ilvl w:val="0"/>
          <w:numId w:val="27"/>
        </w:numPr>
        <w:tabs>
          <w:tab w:val="left" w:pos="710"/>
          <w:tab w:val="left" w:pos="1326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t>Вътрешно-училищна квалификация</w:t>
      </w:r>
    </w:p>
    <w:p w:rsidR="00B80FC9" w:rsidRPr="00B80FC9" w:rsidRDefault="00B80FC9" w:rsidP="00B80FC9">
      <w:pPr>
        <w:widowControl w:val="0"/>
        <w:numPr>
          <w:ilvl w:val="0"/>
          <w:numId w:val="27"/>
        </w:numPr>
        <w:tabs>
          <w:tab w:val="left" w:pos="710"/>
          <w:tab w:val="left" w:pos="1326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t>Квалификация на педагогическите специалисти</w:t>
      </w:r>
    </w:p>
    <w:p w:rsidR="00B80FC9" w:rsidRPr="00B80FC9" w:rsidRDefault="00B80FC9" w:rsidP="00B80FC9">
      <w:pPr>
        <w:widowControl w:val="0"/>
        <w:numPr>
          <w:ilvl w:val="0"/>
          <w:numId w:val="27"/>
        </w:numPr>
        <w:tabs>
          <w:tab w:val="left" w:pos="710"/>
          <w:tab w:val="left" w:pos="1326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t>Споделяне на добри практики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Дейности на ученическото самоуправление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За изпълнение на училищната стратегия и училищните политики Педагогическият съвет може да определя приоритетни тематични области съобразно спецификата на общността, средата, интересите и  възрастовите особености на учениците,</w:t>
      </w:r>
      <w:r w:rsidR="00D80862">
        <w:rPr>
          <w:rFonts w:ascii="Abyssinica SIL" w:eastAsia="Droid Sans Fallback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включващи демократични училищни практики като: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училищен ученически парламент и/или други форми на ученическо представителство и самоуправление;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доброволчески дейности във и извън училище;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поддържане на училищни медии с активното участие на учениците (вестници, радио, списания, уебсайтове);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осигуряване на форми и места за изразяване на мнения и предложения по училищния живот от страна на учениците;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училищни кампании, подкрепящи здравето, толерантността, социалната чувствителност, правата на човека, опазването на околната среда и пр.;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празничен календар на етносите;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екологичен календар с международните дати, свързани с опазването на околната среда;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развиване на младежкото лидерство;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форми на посредничество, решаване на конфликти, превенция на агресията;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Symbol" w:hAnsi="Abyssinica SIL" w:cs="Symbol"/>
          <w:kern w:val="3"/>
          <w:lang w:eastAsia="zh-CN" w:bidi="hi-IN"/>
        </w:rPr>
        <w:t></w:t>
      </w: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Symbol" w:hAnsi="Abyssinica SIL" w:cs="Arial"/>
          <w:kern w:val="3"/>
          <w:lang w:eastAsia="zh-CN" w:bidi="hi-IN"/>
        </w:rPr>
        <w:t>разработване на училищни проекти.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i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proofErr w:type="spellStart"/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Ритуализация</w:t>
      </w:r>
      <w:proofErr w:type="spellEnd"/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 xml:space="preserve"> на училищния живот</w:t>
      </w:r>
    </w:p>
    <w:p w:rsidR="00B80FC9" w:rsidRPr="00B80FC9" w:rsidRDefault="00B80FC9" w:rsidP="00B80FC9">
      <w:pPr>
        <w:widowControl w:val="0"/>
        <w:tabs>
          <w:tab w:val="left" w:pos="1136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ab/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i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 xml:space="preserve">Училищните политики за подкрепа на гражданското, здравното, екологичното и интеркултурното образование са насочени към изграждане и поддържане на демократична училищна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lastRenderedPageBreak/>
        <w:t>организационна култура, която насърчава спазването на споделени правила, процедури, традиции и колективни ценности</w:t>
      </w:r>
      <w:r w:rsidRPr="00B80FC9">
        <w:rPr>
          <w:rFonts w:ascii="Abyssinica SIL" w:eastAsia="Droid Sans Fallback" w:hAnsi="Abyssinica SIL" w:cs="Arial"/>
          <w:i/>
          <w:kern w:val="3"/>
          <w:lang w:eastAsia="zh-CN" w:bidi="hi-IN"/>
        </w:rPr>
        <w:t xml:space="preserve"> 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b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b/>
          <w:kern w:val="3"/>
          <w:lang w:eastAsia="zh-CN" w:bidi="hi-IN"/>
        </w:rPr>
        <w:t>Неизменна част от училищните политики са :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b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1. определянето на училищни ритуали,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2. изборът на: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а) училищна униформа и/или знаци и символи;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б) училищен химн.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3. възпитаването в трайни навици за отдаване на почит и израз на националното самосъзнание чрез изслушване на националния химн в тържествени за държавата и училището моменти и поставяне на националния флаг на фасадата на училището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b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Училището има етичен кодекс на училищната общност, който се приема от представителите на Педагогическия съвет, Обществения съвет , Настоятелството и на ученическото самоуправление по ред, определен в правилника за дейността на училището.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Етичният кодекс се изготвя по достъпен и разбираем за учениците начин и се поставя на видно място в училищната сграда.</w:t>
      </w:r>
      <w:r w:rsidR="00D80862">
        <w:rPr>
          <w:rFonts w:ascii="Abyssinica SIL" w:eastAsia="Droid Sans Fallback" w:hAnsi="Abyssinica SIL" w:cs="Arial"/>
          <w:kern w:val="3"/>
          <w:lang w:eastAsia="zh-CN" w:bidi="hi-IN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Етичният кодекс се публикува на интернет страницата на училището.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i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Училищните политики за подкрепа на гражданското, здравното, екологичното и интеркултурното образование включват и подкрепа на инициативността и участието на учениците чрез подходящи за възрастта им включващи демократични практики като: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1. участие в различни форми на ученическо самоуправление и представителство;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2. организиране на доброволчески дейности във и извън училище;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3. поддържане на училищни медии с активното участие на учениците (вестник и интернет страници и др.);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4. организиране на училищни кампании, подкрепящи здравето, толерантността, социалната чувствителност, правата на човека, опазването на околната среда и пр.;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5. организиране на училищни празници и събития съобразно календара на световните, международните, европейските, националните, общинските, местните, професионалните и културните дати и празници;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6. организиране на обучения на връстници от връстници;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7. развиване на младежкото лидерство;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8. участие в клубове и неформални групи по интереси;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9. реализиране на форми на посредничество, решаване на конфликти, превенция на агресията;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10. въвеждане на практиката на ученици-наставници за превенция на конфликти, отпадане от училище и др.;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11. проучване на мненията, нагласите и очакванията на учениците относно процеса и съдържанието на училищното образование и предложения по училищния живот;</w:t>
      </w:r>
    </w:p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 xml:space="preserve">12. насърчаване на </w:t>
      </w:r>
      <w:proofErr w:type="spellStart"/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>информалното</w:t>
      </w:r>
      <w:proofErr w:type="spellEnd"/>
      <w:r w:rsidRPr="00B80FC9">
        <w:rPr>
          <w:rFonts w:ascii="Abyssinica SIL" w:eastAsia="Droid Sans Fallback" w:hAnsi="Abyssinica SIL" w:cs="Arial"/>
          <w:kern w:val="3"/>
          <w:lang w:eastAsia="zh-CN" w:bidi="hi-IN"/>
        </w:rPr>
        <w:t xml:space="preserve"> учене на територията на училището за научаване чрез правене извън часовете за формално образование и неформално обучение.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b/>
          <w:kern w:val="3"/>
          <w:lang w:val="en-US" w:eastAsia="en-US" w:bidi="hi-IN"/>
        </w:rPr>
      </w:pP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Училището организира свои училищни чествания и ритуали в следните случаи</w:t>
      </w:r>
      <w:r w:rsidRPr="00B80FC9">
        <w:rPr>
          <w:rFonts w:ascii="Abyssinica SIL" w:eastAsia="Calibri" w:hAnsi="Abyssinica SIL" w:cs="Arial"/>
          <w:kern w:val="3"/>
          <w:lang w:eastAsia="en-US" w:bidi="hi-IN"/>
        </w:rPr>
        <w:t>: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t>Откриване на учебната година , честване на празника на училището , денят на българската просвета и култура   и на славянската писменост,</w:t>
      </w:r>
      <w:r w:rsidR="00D80862">
        <w:rPr>
          <w:rFonts w:ascii="Abyssinica SIL" w:eastAsia="Calibri" w:hAnsi="Abyssinica SIL" w:cs="Arial"/>
          <w:kern w:val="3"/>
          <w:lang w:eastAsia="en-US" w:bidi="hi-IN"/>
        </w:rPr>
        <w:t xml:space="preserve"> </w:t>
      </w:r>
      <w:r w:rsidRPr="00B80FC9">
        <w:rPr>
          <w:rFonts w:ascii="Abyssinica SIL" w:eastAsia="Calibri" w:hAnsi="Abyssinica SIL" w:cs="Arial"/>
          <w:kern w:val="3"/>
          <w:lang w:eastAsia="en-US" w:bidi="hi-IN"/>
        </w:rPr>
        <w:t>национални и регионални празници и чествания.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Droid Sans Fallback" w:hAnsi="Abyssinica SIL" w:cs="FreeSans, Arial"/>
          <w:kern w:val="3"/>
          <w:lang w:eastAsia="zh-CN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Дейности за подкрепа на мултикултурна среда</w:t>
      </w:r>
    </w:p>
    <w:p w:rsidR="00B80FC9" w:rsidRPr="00B80FC9" w:rsidRDefault="00B80FC9" w:rsidP="00B80FC9">
      <w:pPr>
        <w:widowControl w:val="0"/>
        <w:tabs>
          <w:tab w:val="left" w:pos="1136"/>
          <w:tab w:val="left" w:pos="1752"/>
        </w:tabs>
        <w:suppressAutoHyphens/>
        <w:autoSpaceDN w:val="0"/>
        <w:ind w:left="426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numPr>
          <w:ilvl w:val="0"/>
          <w:numId w:val="28"/>
        </w:numPr>
        <w:tabs>
          <w:tab w:val="left" w:pos="710"/>
          <w:tab w:val="left" w:pos="1326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t>Да не се допуска в училище деление на етническа основа между учениците в една паралелка;</w:t>
      </w:r>
    </w:p>
    <w:p w:rsidR="00B80FC9" w:rsidRPr="00B80FC9" w:rsidRDefault="00B80FC9" w:rsidP="00B80FC9">
      <w:pPr>
        <w:widowControl w:val="0"/>
        <w:numPr>
          <w:ilvl w:val="0"/>
          <w:numId w:val="28"/>
        </w:numPr>
        <w:tabs>
          <w:tab w:val="left" w:pos="710"/>
          <w:tab w:val="left" w:pos="1326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lastRenderedPageBreak/>
        <w:t>Да се отбелязват празниците на отделните етноси;</w:t>
      </w:r>
    </w:p>
    <w:p w:rsidR="00B80FC9" w:rsidRPr="00B80FC9" w:rsidRDefault="00B80FC9" w:rsidP="00B80FC9">
      <w:pPr>
        <w:widowControl w:val="0"/>
        <w:numPr>
          <w:ilvl w:val="0"/>
          <w:numId w:val="28"/>
        </w:numPr>
        <w:tabs>
          <w:tab w:val="left" w:pos="710"/>
          <w:tab w:val="left" w:pos="1326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t>Да се работи за толерантност между децата ,представители на отделни етнически групи.</w:t>
      </w:r>
    </w:p>
    <w:p w:rsidR="00B80FC9" w:rsidRPr="00B80FC9" w:rsidRDefault="00B80FC9" w:rsidP="00B80FC9">
      <w:pPr>
        <w:widowControl w:val="0"/>
        <w:tabs>
          <w:tab w:val="left" w:pos="284"/>
          <w:tab w:val="left" w:pos="900"/>
        </w:tabs>
        <w:suppressAutoHyphens/>
        <w:autoSpaceDN w:val="0"/>
        <w:ind w:left="72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</w:p>
    <w:p w:rsidR="00D80862" w:rsidRDefault="00B80FC9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4. Екип за реализиране на</w:t>
      </w:r>
      <w:r w:rsidR="00C22398">
        <w:rPr>
          <w:rFonts w:ascii="Abyssinica SIL" w:eastAsia="Calibri" w:hAnsi="Abyssinica SIL" w:cs="Arial"/>
          <w:b/>
          <w:kern w:val="3"/>
          <w:lang w:eastAsia="en-US" w:bidi="hi-IN"/>
        </w:rPr>
        <w:t xml:space="preserve"> програмата:</w:t>
      </w:r>
    </w:p>
    <w:p w:rsidR="00D80862" w:rsidRDefault="00D80862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>
        <w:rPr>
          <w:rFonts w:ascii="Abyssinica SIL" w:eastAsia="Calibri" w:hAnsi="Abyssinica SIL" w:cs="Arial"/>
          <w:b/>
          <w:kern w:val="3"/>
          <w:lang w:eastAsia="en-US" w:bidi="hi-IN"/>
        </w:rPr>
        <w:t xml:space="preserve">           </w:t>
      </w:r>
      <w:r w:rsidR="00C22398">
        <w:rPr>
          <w:rFonts w:ascii="Abyssinica SIL" w:eastAsia="Calibri" w:hAnsi="Abyssinica SIL" w:cs="Arial"/>
          <w:b/>
          <w:kern w:val="3"/>
          <w:lang w:eastAsia="en-US" w:bidi="hi-IN"/>
        </w:rPr>
        <w:t>Председател:</w:t>
      </w:r>
      <w:r>
        <w:rPr>
          <w:rFonts w:ascii="Abyssinica SIL" w:eastAsia="Calibri" w:hAnsi="Abyssinica SIL" w:cs="Arial"/>
          <w:b/>
          <w:kern w:val="3"/>
          <w:lang w:eastAsia="en-US" w:bidi="hi-IN"/>
        </w:rPr>
        <w:t xml:space="preserve"> </w:t>
      </w:r>
      <w:proofErr w:type="spellStart"/>
      <w:r w:rsidR="00C22398">
        <w:rPr>
          <w:rFonts w:ascii="Abyssinica SIL" w:eastAsia="Calibri" w:hAnsi="Abyssinica SIL" w:cs="Arial"/>
          <w:b/>
          <w:kern w:val="3"/>
          <w:lang w:eastAsia="en-US" w:bidi="hi-IN"/>
        </w:rPr>
        <w:t>Д.Димитров</w:t>
      </w:r>
      <w:proofErr w:type="spellEnd"/>
      <w:r w:rsidR="00C22398">
        <w:rPr>
          <w:rFonts w:ascii="Abyssinica SIL" w:eastAsia="Calibri" w:hAnsi="Abyssinica SIL" w:cs="Arial"/>
          <w:b/>
          <w:kern w:val="3"/>
          <w:lang w:eastAsia="en-US" w:bidi="hi-IN"/>
        </w:rPr>
        <w:t>,</w:t>
      </w:r>
      <w:r>
        <w:rPr>
          <w:rFonts w:ascii="Abyssinica SIL" w:eastAsia="Calibri" w:hAnsi="Abyssinica SIL" w:cs="Arial"/>
          <w:b/>
          <w:kern w:val="3"/>
          <w:lang w:eastAsia="en-US" w:bidi="hi-IN"/>
        </w:rPr>
        <w:t xml:space="preserve"> </w:t>
      </w:r>
    </w:p>
    <w:p w:rsidR="00B80FC9" w:rsidRPr="00B80FC9" w:rsidRDefault="00D80862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  <w:r>
        <w:rPr>
          <w:rFonts w:ascii="Abyssinica SIL" w:eastAsia="Calibri" w:hAnsi="Abyssinica SIL" w:cs="Arial"/>
          <w:b/>
          <w:kern w:val="3"/>
          <w:lang w:eastAsia="en-US" w:bidi="hi-IN"/>
        </w:rPr>
        <w:t xml:space="preserve">           </w:t>
      </w:r>
      <w:r w:rsidR="00C22398">
        <w:rPr>
          <w:rFonts w:ascii="Abyssinica SIL" w:eastAsia="Calibri" w:hAnsi="Abyssinica SIL" w:cs="Arial"/>
          <w:b/>
          <w:kern w:val="3"/>
          <w:lang w:eastAsia="en-US" w:bidi="hi-IN"/>
        </w:rPr>
        <w:t>Членове:</w:t>
      </w:r>
      <w:r>
        <w:rPr>
          <w:rFonts w:ascii="Abyssinica SIL" w:eastAsia="Calibri" w:hAnsi="Abyssinica SIL" w:cs="Arial"/>
          <w:b/>
          <w:kern w:val="3"/>
          <w:lang w:eastAsia="en-US" w:bidi="hi-IN"/>
        </w:rPr>
        <w:t xml:space="preserve"> </w:t>
      </w:r>
      <w:proofErr w:type="spellStart"/>
      <w:r w:rsidR="00C22398">
        <w:rPr>
          <w:rFonts w:ascii="Abyssinica SIL" w:eastAsia="Calibri" w:hAnsi="Abyssinica SIL" w:cs="Arial"/>
          <w:b/>
          <w:kern w:val="3"/>
          <w:lang w:eastAsia="en-US" w:bidi="hi-IN"/>
        </w:rPr>
        <w:t>Н.Радев,А.Ахмед</w:t>
      </w:r>
      <w:proofErr w:type="spellEnd"/>
    </w:p>
    <w:p w:rsidR="00B80FC9" w:rsidRPr="00B80FC9" w:rsidRDefault="00B80FC9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kern w:val="3"/>
          <w:lang w:eastAsia="en-US" w:bidi="hi-IN"/>
        </w:rPr>
        <w:t>Създава се постоянно действащ екип по ред и за срок, определени от Правилника за дейността на училището .</w:t>
      </w:r>
    </w:p>
    <w:p w:rsidR="00B80FC9" w:rsidRPr="00B80FC9" w:rsidRDefault="00B80FC9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ascii="Abyssinica SIL" w:eastAsia="Calibri" w:hAnsi="Abyssinica SIL" w:cs="Arial"/>
          <w:kern w:val="3"/>
          <w:lang w:eastAsia="en-US" w:bidi="hi-IN"/>
        </w:rPr>
      </w:pPr>
    </w:p>
    <w:p w:rsidR="00B80FC9" w:rsidRPr="00B80FC9" w:rsidRDefault="00B80FC9" w:rsidP="00B80FC9">
      <w:pPr>
        <w:autoSpaceDE w:val="0"/>
        <w:autoSpaceDN w:val="0"/>
        <w:rPr>
          <w:rFonts w:ascii="Abyssinica SIL" w:eastAsia="Calibri" w:hAnsi="Abyssinica SIL" w:cs="Arial"/>
          <w:b/>
          <w:kern w:val="3"/>
          <w:lang w:eastAsia="en-US" w:bidi="hi-IN"/>
        </w:rPr>
      </w:pPr>
      <w:r w:rsidRPr="00B80FC9">
        <w:rPr>
          <w:rFonts w:ascii="Abyssinica SIL" w:eastAsia="Calibri" w:hAnsi="Abyssinica SIL" w:cs="Arial"/>
          <w:b/>
          <w:kern w:val="3"/>
          <w:lang w:eastAsia="en-US" w:bidi="hi-IN"/>
        </w:rPr>
        <w:t>5. Начин на отчитане и индикатори за изпълнението на програмата</w:t>
      </w:r>
    </w:p>
    <w:p w:rsidR="00B80FC9" w:rsidRPr="00B80FC9" w:rsidRDefault="00B80FC9" w:rsidP="00B80FC9">
      <w:pPr>
        <w:autoSpaceDE w:val="0"/>
        <w:autoSpaceDN w:val="0"/>
        <w:rPr>
          <w:rFonts w:ascii="Abyssinica SIL" w:eastAsia="Calibri" w:hAnsi="Abyssinica SI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Arial" w:hAnsi="Abyssinica SIL" w:cs="Arial"/>
          <w:kern w:val="3"/>
        </w:rPr>
        <w:t xml:space="preserve"> </w:t>
      </w:r>
      <w:r w:rsidRPr="00B80FC9">
        <w:rPr>
          <w:rFonts w:ascii="Abyssinica SIL" w:eastAsia="Droid Sans Fallback" w:hAnsi="Abyssinica SIL" w:cs="Arial"/>
          <w:kern w:val="3"/>
        </w:rPr>
        <w:t>Рамковите изисквания за резултатите от обучението по всеки</w:t>
      </w: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Arial"/>
          <w:kern w:val="3"/>
        </w:rPr>
      </w:pPr>
      <w:r w:rsidRPr="00B80FC9">
        <w:rPr>
          <w:rFonts w:ascii="Abyssinica SIL" w:eastAsia="Droid Sans Fallback" w:hAnsi="Abyssinica SIL" w:cs="Arial"/>
          <w:kern w:val="3"/>
        </w:rPr>
        <w:t>един от елементите на интердисциплинарния комплекс по чл. 3 са</w:t>
      </w: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Arial"/>
          <w:kern w:val="3"/>
        </w:rPr>
      </w:pPr>
      <w:r w:rsidRPr="00B80FC9">
        <w:rPr>
          <w:rFonts w:ascii="Abyssinica SIL" w:eastAsia="Droid Sans Fallback" w:hAnsi="Abyssinica SIL" w:cs="Arial"/>
          <w:kern w:val="3"/>
        </w:rPr>
        <w:t>определени в Наредба №13, както следва:</w:t>
      </w: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Arial"/>
          <w:kern w:val="3"/>
        </w:rPr>
      </w:pP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i/>
          <w:iCs/>
          <w:kern w:val="3"/>
        </w:rPr>
        <w:t xml:space="preserve">1. </w:t>
      </w:r>
      <w:r w:rsidRPr="00B80FC9">
        <w:rPr>
          <w:rFonts w:ascii="Abyssinica SIL" w:eastAsia="Droid Sans Fallback" w:hAnsi="Abyssinica SIL" w:cs="Arial"/>
          <w:kern w:val="3"/>
        </w:rPr>
        <w:t>по гражданско образование - в приложение № 1;</w:t>
      </w: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i/>
          <w:iCs/>
          <w:kern w:val="3"/>
        </w:rPr>
        <w:t xml:space="preserve">2. </w:t>
      </w:r>
      <w:r w:rsidRPr="00B80FC9">
        <w:rPr>
          <w:rFonts w:ascii="Abyssinica SIL" w:eastAsia="Droid Sans Fallback" w:hAnsi="Abyssinica SIL" w:cs="Arial"/>
          <w:kern w:val="3"/>
        </w:rPr>
        <w:t>по здравно образование - в приложение № 2;</w:t>
      </w: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FreeSans"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i/>
          <w:iCs/>
          <w:kern w:val="3"/>
        </w:rPr>
        <w:t xml:space="preserve">3. </w:t>
      </w:r>
      <w:r w:rsidRPr="00B80FC9">
        <w:rPr>
          <w:rFonts w:ascii="Abyssinica SIL" w:eastAsia="Droid Sans Fallback" w:hAnsi="Abyssinica SIL" w:cs="Arial"/>
          <w:kern w:val="3"/>
        </w:rPr>
        <w:t>по екологично образование - в приложение № 3;</w:t>
      </w: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Arial"/>
          <w:kern w:val="3"/>
        </w:rPr>
      </w:pPr>
      <w:r w:rsidRPr="00B80FC9">
        <w:rPr>
          <w:rFonts w:ascii="Abyssinica SIL" w:eastAsia="Droid Sans Fallback" w:hAnsi="Abyssinica SIL" w:cs="Arial"/>
          <w:i/>
          <w:iCs/>
          <w:kern w:val="3"/>
        </w:rPr>
        <w:t xml:space="preserve">4. </w:t>
      </w:r>
      <w:r w:rsidRPr="00B80FC9">
        <w:rPr>
          <w:rFonts w:ascii="Abyssinica SIL" w:eastAsia="Droid Sans Fallback" w:hAnsi="Abyssinica SIL" w:cs="Arial"/>
          <w:kern w:val="3"/>
        </w:rPr>
        <w:t>по интеркултурно образование - в приложение № 4.</w:t>
      </w: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FreeSans"/>
          <w:kern w:val="3"/>
          <w:lang w:eastAsia="zh-CN" w:bidi="hi-IN"/>
        </w:rPr>
      </w:pP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Arial"/>
          <w:kern w:val="3"/>
        </w:rPr>
      </w:pPr>
    </w:p>
    <w:p w:rsidR="00B80FC9" w:rsidRPr="00B80FC9" w:rsidRDefault="00B80FC9" w:rsidP="00B80FC9">
      <w:pPr>
        <w:autoSpaceDE w:val="0"/>
        <w:autoSpaceDN w:val="0"/>
        <w:rPr>
          <w:rFonts w:ascii="Abyssinica SIL" w:eastAsia="Droid Sans Fallback" w:hAnsi="Abyssinica SIL" w:cs="Arial"/>
          <w:kern w:val="3"/>
        </w:rPr>
      </w:pPr>
      <w:r w:rsidRPr="00B80FC9">
        <w:rPr>
          <w:rFonts w:ascii="Abyssinica SIL" w:eastAsia="Droid Sans Fallback" w:hAnsi="Abyssinica SIL" w:cs="Arial"/>
          <w:kern w:val="3"/>
        </w:rPr>
        <w:t>Учителите по своя преценка използват, комбинират и адаптират рамковите изисквания за резултатите от обучението</w:t>
      </w:r>
    </w:p>
    <w:p w:rsidR="00B80FC9" w:rsidRPr="00B80FC9" w:rsidRDefault="00B80FC9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ascii="Abyssinica SIL" w:eastAsia="Droid Sans Fallback" w:hAnsi="Abyssinica SIL" w:cs="Arial"/>
          <w:kern w:val="3"/>
        </w:rPr>
      </w:pPr>
      <w:r w:rsidRPr="00B80FC9">
        <w:rPr>
          <w:rFonts w:ascii="Abyssinica SIL" w:eastAsia="Droid Sans Fallback" w:hAnsi="Abyssinica SIL" w:cs="Arial"/>
          <w:kern w:val="3"/>
        </w:rPr>
        <w:t>съобразно проучените интереси и потребности на учениците.</w:t>
      </w:r>
    </w:p>
    <w:p w:rsidR="00B80FC9" w:rsidRPr="00B80FC9" w:rsidRDefault="00B80FC9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lang w:eastAsia="en-US" w:bidi="hi-IN"/>
        </w:rPr>
      </w:pPr>
    </w:p>
    <w:p w:rsidR="00B80FC9" w:rsidRPr="00B80FC9" w:rsidRDefault="00B80FC9" w:rsidP="00B80FC9">
      <w:pPr>
        <w:widowControl w:val="0"/>
        <w:tabs>
          <w:tab w:val="left" w:pos="234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lang w:eastAsia="en-US" w:bidi="hi-IN"/>
        </w:rPr>
        <w:sectPr w:rsidR="00B80FC9" w:rsidRPr="00B80FC9" w:rsidSect="008C6712">
          <w:pgSz w:w="12240" w:h="15840"/>
          <w:pgMar w:top="426" w:right="1134" w:bottom="851" w:left="1134" w:header="708" w:footer="708" w:gutter="0"/>
          <w:cols w:space="708"/>
        </w:sectPr>
      </w:pPr>
    </w:p>
    <w:p w:rsidR="00B80FC9" w:rsidRPr="00B80FC9" w:rsidRDefault="00B80FC9" w:rsidP="00B80FC9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eastAsia="Droid Sans Fallback"/>
          <w:b/>
          <w:kern w:val="3"/>
          <w:lang w:eastAsia="zh-CN" w:bidi="hi-IN"/>
        </w:rPr>
      </w:pPr>
      <w:r w:rsidRPr="00B80FC9">
        <w:rPr>
          <w:rFonts w:ascii="Abyssinica SIL" w:eastAsia="Droid Sans Fallback" w:hAnsi="Abyssinica SIL" w:cs="Arial"/>
          <w:b/>
          <w:kern w:val="3"/>
          <w:lang w:eastAsia="zh-CN" w:bidi="hi-IN"/>
        </w:rPr>
        <w:lastRenderedPageBreak/>
        <w:t>6</w:t>
      </w:r>
      <w:r w:rsidRPr="00B80FC9">
        <w:rPr>
          <w:rFonts w:eastAsia="Droid Sans Fallback"/>
          <w:b/>
          <w:kern w:val="3"/>
          <w:lang w:eastAsia="zh-CN" w:bidi="hi-IN"/>
        </w:rPr>
        <w:t>. План на дейностите за изпълнение на целите на програмата</w:t>
      </w:r>
    </w:p>
    <w:p w:rsidR="00B80FC9" w:rsidRPr="00B80FC9" w:rsidRDefault="00B80FC9" w:rsidP="00B80FC9">
      <w:pPr>
        <w:widowControl w:val="0"/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Droid Sans Fallback"/>
          <w:b/>
          <w:kern w:val="3"/>
          <w:lang w:eastAsia="zh-CN" w:bidi="hi-IN"/>
        </w:rPr>
      </w:pPr>
    </w:p>
    <w:tbl>
      <w:tblPr>
        <w:tblW w:w="15545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646"/>
        <w:gridCol w:w="2693"/>
        <w:gridCol w:w="3119"/>
        <w:gridCol w:w="3685"/>
      </w:tblGrid>
      <w:tr w:rsidR="00B80FC9" w:rsidRPr="00B80FC9" w:rsidTr="00CF31C3">
        <w:trPr>
          <w:trHeight w:val="45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pacing w:line="340" w:lineRule="exact"/>
              <w:jc w:val="both"/>
              <w:textAlignment w:val="baseline"/>
              <w:rPr>
                <w:rFonts w:eastAsia="Arial"/>
                <w:b/>
                <w:kern w:val="3"/>
                <w:lang w:eastAsia="en-US" w:bidi="hi-IN"/>
              </w:rPr>
            </w:pPr>
            <w:r w:rsidRPr="00B80FC9">
              <w:rPr>
                <w:rFonts w:eastAsia="Arial"/>
                <w:b/>
                <w:kern w:val="3"/>
                <w:lang w:eastAsia="en-US" w:bidi="hi-I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b/>
                <w:kern w:val="3"/>
                <w:lang w:eastAsia="zh-CN" w:bidi="hi-IN"/>
              </w:rPr>
              <w:t>Наименование на дейностите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b/>
                <w:kern w:val="3"/>
                <w:lang w:eastAsia="zh-CN" w:bidi="hi-IN"/>
              </w:rPr>
              <w:t>Вид и кратно описание на дейността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(изложба, конкурс, спортен празник, викторина, игри, състезание, открит урок, дейност на ученическия съвет, час на класа, проектна дейност и др.</w:t>
            </w:r>
            <w:r w:rsidRPr="00B80FC9">
              <w:rPr>
                <w:rFonts w:eastAsia="Droid Sans Fallback"/>
                <w:b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kern w:val="3"/>
                <w:lang w:eastAsia="zh-CN" w:bidi="hi-I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b/>
                <w:kern w:val="3"/>
                <w:lang w:eastAsia="zh-CN" w:bidi="hi-IN"/>
              </w:rPr>
              <w:t>Време на провеждане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b/>
                <w:kern w:val="3"/>
                <w:lang w:eastAsia="zh-CN" w:bidi="hi-IN"/>
              </w:rPr>
              <w:t>Отговорник/ екип за реализиране на дейностите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b/>
                <w:kern w:val="3"/>
                <w:lang w:eastAsia="zh-CN" w:bidi="hi-IN"/>
              </w:rPr>
              <w:t xml:space="preserve">Участници - прогнозен брой </w:t>
            </w:r>
            <w:r w:rsidRPr="00B80FC9">
              <w:rPr>
                <w:rFonts w:eastAsia="Droid Sans Fallback"/>
                <w:kern w:val="3"/>
                <w:lang w:eastAsia="zh-CN" w:bidi="hi-IN"/>
              </w:rPr>
              <w:t>(ученици – вкл. и ученическия съвет, учители, родители, др</w:t>
            </w:r>
            <w:r w:rsidRPr="00B80FC9">
              <w:rPr>
                <w:rFonts w:eastAsia="Droid Sans Fallback"/>
                <w:b/>
                <w:kern w:val="3"/>
                <w:lang w:eastAsia="zh-CN" w:bidi="hi-IN"/>
              </w:rPr>
              <w:t>.)</w:t>
            </w:r>
          </w:p>
        </w:tc>
      </w:tr>
      <w:tr w:rsidR="00B80FC9" w:rsidRPr="00B80FC9" w:rsidTr="00CF31C3">
        <w:trPr>
          <w:trHeight w:val="45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b/>
                <w:kern w:val="3"/>
                <w:lang w:eastAsia="en-US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i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b/>
                <w:i/>
                <w:color w:val="000000"/>
                <w:kern w:val="3"/>
                <w:lang w:eastAsia="en-US" w:bidi="hi-IN"/>
              </w:rPr>
              <w:t>Гражданско образование: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</w:tr>
      <w:tr w:rsidR="00B80FC9" w:rsidRPr="00B80FC9" w:rsidTr="00CF31C3">
        <w:trPr>
          <w:trHeight w:val="45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1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2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3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4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5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6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before="168" w:after="168" w:line="276" w:lineRule="auto"/>
              <w:ind w:left="66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Учебната,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извънкласната  ,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извънучилищната дейност.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Спазване на правилника за дейността на училището.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pacing w:line="276" w:lineRule="auto"/>
              <w:ind w:left="66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Спазване на правилника за осигуряване на безопасни условия на възпитание, обучение и труд.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pacing w:line="276" w:lineRule="auto"/>
              <w:ind w:left="66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pacing w:line="276" w:lineRule="auto"/>
              <w:ind w:left="66"/>
              <w:jc w:val="both"/>
              <w:textAlignment w:val="baseline"/>
              <w:rPr>
                <w:rFonts w:eastAsia="Droid Sans Fallback"/>
                <w:color w:val="000000"/>
                <w:kern w:val="3"/>
                <w:lang w:val="en-US"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Избор на ученически </w:t>
            </w:r>
            <w:proofErr w:type="spellStart"/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съвети,родителски</w:t>
            </w:r>
            <w:proofErr w:type="spellEnd"/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съвети.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pacing w:line="276" w:lineRule="auto"/>
              <w:ind w:left="66"/>
              <w:jc w:val="both"/>
              <w:textAlignment w:val="baseline"/>
              <w:rPr>
                <w:rFonts w:eastAsia="Droid Sans Fallback"/>
                <w:color w:val="000000"/>
                <w:kern w:val="3"/>
                <w:lang w:val="en-US"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pacing w:line="276" w:lineRule="auto"/>
              <w:ind w:left="66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pacing w:line="276" w:lineRule="auto"/>
              <w:ind w:left="66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Честване на всички национални и училищни празници.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pacing w:before="168" w:after="168"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Запознаване и спазване на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lastRenderedPageBreak/>
              <w:t xml:space="preserve">задължителните символи на </w:t>
            </w:r>
            <w:proofErr w:type="spellStart"/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Р.България</w:t>
            </w:r>
            <w:proofErr w:type="spellEnd"/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и българското училище (национално и училищно знаме, държавен химн, герб, език, конституция и др.)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pacing w:before="168" w:after="168"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Изграждане на система за сътрудничество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на родители,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училищно настоятелство,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културни институции,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bookmarkStart w:id="0" w:name="_GoBack"/>
            <w:bookmarkEnd w:id="0"/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фирми,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организации и др., имащи отношение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към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възпитанието на младите хора.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lastRenderedPageBreak/>
              <w:t>през учебната година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през учебната година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през учебната година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м.септември,2019г.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през учебната година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през учебната година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час на класа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през учебната година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час на класа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lastRenderedPageBreak/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Директор,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Директор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ръководители,</w:t>
            </w:r>
            <w:r w:rsidR="00D80862">
              <w:rPr>
                <w:rFonts w:eastAsia="Droid Sans Fallback"/>
                <w:color w:val="000000"/>
                <w:kern w:val="3"/>
                <w:lang w:eastAsia="zh-CN" w:bidi="hi-IN"/>
              </w:rPr>
              <w:t xml:space="preserve"> 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ментор на Ученическия парламент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ръководители, ученически съвети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lastRenderedPageBreak/>
              <w:t>ученици – вкл. и ученическия съвет, учители, родители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 и родители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ученици,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ученически съвет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ученици, родители, институции, организации и др.</w:t>
            </w:r>
          </w:p>
        </w:tc>
      </w:tr>
      <w:tr w:rsidR="00B80FC9" w:rsidRPr="00B80FC9" w:rsidTr="00CF31C3">
        <w:trPr>
          <w:trHeight w:val="45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b/>
                <w:kern w:val="3"/>
                <w:lang w:eastAsia="en-US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b/>
                <w:color w:val="000000"/>
                <w:kern w:val="3"/>
                <w:lang w:eastAsia="en-US" w:bidi="hi-IN"/>
              </w:rPr>
              <w:t xml:space="preserve"> </w:t>
            </w:r>
            <w:r w:rsidRPr="00B80FC9">
              <w:rPr>
                <w:rFonts w:eastAsia="Droid Sans Fallback"/>
                <w:b/>
                <w:bCs/>
                <w:i/>
                <w:iCs/>
                <w:color w:val="000000"/>
                <w:kern w:val="3"/>
                <w:lang w:eastAsia="en-US" w:bidi="hi-IN"/>
              </w:rPr>
              <w:t>Здравно и екологично образование: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</w:tc>
      </w:tr>
      <w:tr w:rsidR="00B80FC9" w:rsidRPr="00B80FC9" w:rsidTr="00CF31C3">
        <w:trPr>
          <w:trHeight w:val="45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b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1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2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3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4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5.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6.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before="168" w:after="168" w:line="276" w:lineRule="auto"/>
              <w:ind w:left="66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en-US" w:bidi="hi-IN"/>
              </w:rPr>
              <w:lastRenderedPageBreak/>
              <w:t>Провеждане на здравни беседи с учениците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240"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en-US" w:bidi="hi-IN"/>
              </w:rPr>
              <w:t>Разглеждане на здравни теми в часа на класа - сексуална култура, наркомания, алкохолизъм, здравословен начин на живот и др.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before="168" w:after="168"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en-US" w:bidi="hi-IN"/>
              </w:rPr>
              <w:t>Мероприятия за озеленяване интериора на училището и училищните дворни площи.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before="168" w:after="168"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en-US" w:bidi="hi-IN"/>
              </w:rPr>
              <w:t>Мероприятия за почистване на училищните площи и района около училището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before="168" w:after="168"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en-US" w:bidi="hi-IN"/>
              </w:rPr>
              <w:lastRenderedPageBreak/>
              <w:t>Отбелязване на Деня на Земята.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before="168" w:after="168"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en-US" w:bidi="hi-IN"/>
              </w:rPr>
              <w:t>Отбелязване на международния ден за опазване на околната среда.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lastRenderedPageBreak/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проектна дейност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lastRenderedPageBreak/>
              <w:t>през учебната година, час на класа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през учебната година, час на класа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месец април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2020г.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24-28 април 2020г.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24 април 2020г.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06.06.2020г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lastRenderedPageBreak/>
              <w:t>класни ръководители,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медицинско лице</w:t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ab/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ръководители,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медицинско лице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lastRenderedPageBreak/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lastRenderedPageBreak/>
              <w:t>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учители, 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учители, 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учители, 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 – вкл. и ученическия съвет, учители, родители</w:t>
            </w:r>
          </w:p>
        </w:tc>
      </w:tr>
      <w:tr w:rsidR="00B80FC9" w:rsidRPr="00B80FC9" w:rsidTr="00CF31C3">
        <w:trPr>
          <w:trHeight w:val="45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b/>
                <w:kern w:val="3"/>
                <w:lang w:eastAsia="en-US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i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b/>
                <w:i/>
                <w:color w:val="000000"/>
                <w:kern w:val="3"/>
                <w:lang w:eastAsia="en-US" w:bidi="hi-IN"/>
              </w:rPr>
              <w:t>Интеркултурно образование: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textAlignment w:val="baseline"/>
              <w:rPr>
                <w:rFonts w:eastAsia="Droid Sans Fallback"/>
                <w:b/>
                <w:kern w:val="3"/>
                <w:lang w:eastAsia="zh-CN" w:bidi="hi-IN"/>
              </w:rPr>
            </w:pPr>
          </w:p>
        </w:tc>
      </w:tr>
      <w:tr w:rsidR="00B80FC9" w:rsidRPr="00B80FC9" w:rsidTr="00B80FC9">
        <w:trPr>
          <w:trHeight w:val="5576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1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2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kern w:val="3"/>
                <w:lang w:eastAsia="en-US" w:bidi="hi-IN"/>
              </w:rPr>
              <w:t>3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spacing w:line="340" w:lineRule="exact"/>
              <w:jc w:val="both"/>
              <w:textAlignment w:val="baseline"/>
              <w:rPr>
                <w:rFonts w:eastAsia="Droid Sans Fallback"/>
                <w:kern w:val="3"/>
                <w:lang w:eastAsia="en-US" w:bidi="hi-IN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240" w:line="276" w:lineRule="auto"/>
              <w:ind w:left="66"/>
              <w:jc w:val="both"/>
              <w:textAlignment w:val="baseline"/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  <w:t>Провеждане на беседи, свързани със създаване на климат за сътрудничество на етническите и културните групи в класа в часа на класа.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240" w:line="276" w:lineRule="auto"/>
              <w:jc w:val="both"/>
              <w:textAlignment w:val="baseline"/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  <w:t xml:space="preserve">Създаване на мултикултурни общности ( състави, </w:t>
            </w:r>
            <w:proofErr w:type="spellStart"/>
            <w:r w:rsidRPr="00B80FC9"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  <w:t>отбори,екипи</w:t>
            </w:r>
            <w:proofErr w:type="spellEnd"/>
            <w:r w:rsidRPr="00B80FC9"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  <w:t>), за да се подобрят междугруповите отношения.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240" w:line="276" w:lineRule="auto"/>
              <w:jc w:val="both"/>
              <w:textAlignment w:val="baseline"/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</w:pPr>
            <w:r w:rsidRPr="00B80FC9"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  <w:t xml:space="preserve">Организиране на изложби, посветени на обичаите и </w:t>
            </w:r>
            <w:r>
              <w:rPr>
                <w:rFonts w:eastAsia="Droid Sans Fallback"/>
                <w:i/>
                <w:color w:val="000000"/>
                <w:kern w:val="3"/>
                <w:lang w:eastAsia="en-US" w:bidi="hi-IN"/>
              </w:rPr>
              <w:t>традициите на различните етноси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дейност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изложби</w:t>
            </w: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през учебната година, час на класа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през учебната година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май 2020г.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ръководители, учители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color w:val="000000"/>
                <w:kern w:val="3"/>
                <w:lang w:eastAsia="zh-CN" w:bidi="hi-IN"/>
              </w:rPr>
              <w:t>класни ръководители, учители по ИИ</w:t>
            </w: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color w:val="000000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учители, 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учители, ученици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  <w:r w:rsidRPr="00B80FC9">
              <w:rPr>
                <w:rFonts w:eastAsia="Droid Sans Fallback"/>
                <w:kern w:val="3"/>
                <w:lang w:eastAsia="zh-CN" w:bidi="hi-IN"/>
              </w:rPr>
              <w:t>ученици, родители, учители</w:t>
            </w: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  <w:p w:rsidR="00B80FC9" w:rsidRPr="00B80FC9" w:rsidRDefault="00B80FC9" w:rsidP="00B80FC9">
            <w:pPr>
              <w:widowControl w:val="0"/>
              <w:tabs>
                <w:tab w:val="left" w:pos="2194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eastAsia="Droid Sans Fallback"/>
                <w:kern w:val="3"/>
                <w:lang w:eastAsia="zh-CN" w:bidi="hi-IN"/>
              </w:rPr>
            </w:pPr>
          </w:p>
        </w:tc>
      </w:tr>
    </w:tbl>
    <w:p w:rsidR="00B80FC9" w:rsidRPr="00B80FC9" w:rsidRDefault="00B80FC9" w:rsidP="00B80FC9">
      <w:pPr>
        <w:widowControl w:val="0"/>
        <w:suppressAutoHyphens/>
        <w:autoSpaceDN w:val="0"/>
        <w:jc w:val="both"/>
        <w:textAlignment w:val="baseline"/>
        <w:rPr>
          <w:rFonts w:eastAsia="Droid Sans Fallback"/>
          <w:kern w:val="3"/>
          <w:lang w:eastAsia="zh-CN" w:bidi="hi-IN"/>
        </w:rPr>
      </w:pPr>
    </w:p>
    <w:p w:rsidR="00B80FC9" w:rsidRPr="00B80FC9" w:rsidRDefault="00B80FC9" w:rsidP="00B80FC9">
      <w:pPr>
        <w:widowControl w:val="0"/>
        <w:tabs>
          <w:tab w:val="left" w:pos="284"/>
          <w:tab w:val="left" w:pos="900"/>
        </w:tabs>
        <w:suppressAutoHyphens/>
        <w:autoSpaceDN w:val="0"/>
        <w:jc w:val="both"/>
        <w:textAlignment w:val="baseline"/>
        <w:rPr>
          <w:rFonts w:eastAsia="Calibri"/>
          <w:b/>
          <w:kern w:val="3"/>
          <w:lang w:eastAsia="en-US" w:bidi="hi-IN"/>
        </w:rPr>
      </w:pPr>
    </w:p>
    <w:p w:rsidR="00A0400F" w:rsidRPr="00B80FC9" w:rsidRDefault="00A0400F" w:rsidP="00B80FC9">
      <w:pPr>
        <w:pStyle w:val="a3"/>
        <w:spacing w:after="240" w:line="276" w:lineRule="auto"/>
        <w:ind w:left="714"/>
        <w:contextualSpacing w:val="0"/>
        <w:rPr>
          <w:b/>
        </w:rPr>
      </w:pPr>
    </w:p>
    <w:sectPr w:rsidR="00A0400F" w:rsidRPr="00B80FC9" w:rsidSect="001A2254">
      <w:headerReference w:type="default" r:id="rId11"/>
      <w:footerReference w:type="default" r:id="rId12"/>
      <w:pgSz w:w="16838" w:h="11906" w:orient="landscape"/>
      <w:pgMar w:top="851" w:right="567" w:bottom="568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C5" w:rsidRDefault="00641DC5" w:rsidP="008E29B3">
      <w:r>
        <w:separator/>
      </w:r>
    </w:p>
  </w:endnote>
  <w:endnote w:type="continuationSeparator" w:id="0">
    <w:p w:rsidR="00641DC5" w:rsidRDefault="00641DC5" w:rsidP="008E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'Century Gothic'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yssinica SIL">
    <w:altName w:val="Times New Roman"/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, Arial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BC" w:rsidRDefault="001B0FBC" w:rsidP="00B70197">
    <w:pPr>
      <w:pStyle w:val="aa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C5" w:rsidRDefault="00641DC5" w:rsidP="008E29B3">
      <w:r>
        <w:separator/>
      </w:r>
    </w:p>
  </w:footnote>
  <w:footnote w:type="continuationSeparator" w:id="0">
    <w:p w:rsidR="00641DC5" w:rsidRDefault="00641DC5" w:rsidP="008E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BC" w:rsidRDefault="001B0FBC">
    <w:pPr>
      <w:pStyle w:val="a8"/>
    </w:pPr>
  </w:p>
  <w:p w:rsidR="001B0FBC" w:rsidRDefault="001B0F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6F4"/>
    <w:multiLevelType w:val="multilevel"/>
    <w:tmpl w:val="ECFE5706"/>
    <w:styleLink w:val="WW8Num3"/>
    <w:lvl w:ilvl="0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8A1230"/>
    <w:multiLevelType w:val="multilevel"/>
    <w:tmpl w:val="D1867A58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E0257D"/>
    <w:multiLevelType w:val="multilevel"/>
    <w:tmpl w:val="5ECACD4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870918"/>
    <w:multiLevelType w:val="hybridMultilevel"/>
    <w:tmpl w:val="0D3E83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3DDE"/>
    <w:multiLevelType w:val="multilevel"/>
    <w:tmpl w:val="46745E60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B8F2601"/>
    <w:multiLevelType w:val="hybridMultilevel"/>
    <w:tmpl w:val="799A7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5AA8"/>
    <w:multiLevelType w:val="hybridMultilevel"/>
    <w:tmpl w:val="620A80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857B6"/>
    <w:multiLevelType w:val="hybridMultilevel"/>
    <w:tmpl w:val="372C1F2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75CC4"/>
    <w:multiLevelType w:val="multilevel"/>
    <w:tmpl w:val="36748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6E51E9"/>
    <w:multiLevelType w:val="hybridMultilevel"/>
    <w:tmpl w:val="3006BF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96946"/>
    <w:multiLevelType w:val="multilevel"/>
    <w:tmpl w:val="2D92955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3D67E7"/>
    <w:multiLevelType w:val="hybridMultilevel"/>
    <w:tmpl w:val="2BCCAC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7D3CC3"/>
    <w:multiLevelType w:val="hybridMultilevel"/>
    <w:tmpl w:val="915CE0F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2443F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7B05500"/>
    <w:multiLevelType w:val="hybridMultilevel"/>
    <w:tmpl w:val="3CACDC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F0E74"/>
    <w:multiLevelType w:val="hybridMultilevel"/>
    <w:tmpl w:val="7B9A2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028C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D1B2032"/>
    <w:multiLevelType w:val="multilevel"/>
    <w:tmpl w:val="98741AE4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 w15:restartNumberingAfterBreak="0">
    <w:nsid w:val="61FC4D37"/>
    <w:multiLevelType w:val="multilevel"/>
    <w:tmpl w:val="1D3C037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655B295C"/>
    <w:multiLevelType w:val="hybridMultilevel"/>
    <w:tmpl w:val="C722F1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83FA8"/>
    <w:multiLevelType w:val="hybridMultilevel"/>
    <w:tmpl w:val="86F04F9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619C1"/>
    <w:multiLevelType w:val="multilevel"/>
    <w:tmpl w:val="C360B6D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3570F97"/>
    <w:multiLevelType w:val="multilevel"/>
    <w:tmpl w:val="98741A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3792AC5"/>
    <w:multiLevelType w:val="multilevel"/>
    <w:tmpl w:val="EF9018E0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74C62F44"/>
    <w:multiLevelType w:val="multilevel"/>
    <w:tmpl w:val="C27CB9E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8C57F30"/>
    <w:multiLevelType w:val="multilevel"/>
    <w:tmpl w:val="5CE2B5DA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7C9D6409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7"/>
  </w:num>
  <w:num w:numId="5">
    <w:abstractNumId w:val="11"/>
  </w:num>
  <w:num w:numId="6">
    <w:abstractNumId w:val="22"/>
  </w:num>
  <w:num w:numId="7">
    <w:abstractNumId w:val="14"/>
  </w:num>
  <w:num w:numId="8">
    <w:abstractNumId w:val="3"/>
  </w:num>
  <w:num w:numId="9">
    <w:abstractNumId w:val="7"/>
  </w:num>
  <w:num w:numId="10">
    <w:abstractNumId w:val="20"/>
  </w:num>
  <w:num w:numId="11">
    <w:abstractNumId w:val="6"/>
  </w:num>
  <w:num w:numId="12">
    <w:abstractNumId w:val="19"/>
  </w:num>
  <w:num w:numId="13">
    <w:abstractNumId w:val="9"/>
  </w:num>
  <w:num w:numId="14">
    <w:abstractNumId w:val="5"/>
  </w:num>
  <w:num w:numId="15">
    <w:abstractNumId w:val="16"/>
  </w:num>
  <w:num w:numId="16">
    <w:abstractNumId w:val="13"/>
  </w:num>
  <w:num w:numId="17">
    <w:abstractNumId w:val="15"/>
  </w:num>
  <w:num w:numId="18">
    <w:abstractNumId w:val="10"/>
  </w:num>
  <w:num w:numId="19">
    <w:abstractNumId w:val="21"/>
  </w:num>
  <w:num w:numId="20">
    <w:abstractNumId w:val="26"/>
  </w:num>
  <w:num w:numId="21">
    <w:abstractNumId w:val="24"/>
  </w:num>
  <w:num w:numId="2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5"/>
  </w:num>
  <w:num w:numId="26">
    <w:abstractNumId w:val="4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C"/>
    <w:rsid w:val="0000090C"/>
    <w:rsid w:val="00061A28"/>
    <w:rsid w:val="00090ADC"/>
    <w:rsid w:val="000B68BE"/>
    <w:rsid w:val="000E0FBF"/>
    <w:rsid w:val="001066C3"/>
    <w:rsid w:val="00131A71"/>
    <w:rsid w:val="00173EC1"/>
    <w:rsid w:val="001A2254"/>
    <w:rsid w:val="001A3367"/>
    <w:rsid w:val="001B0FBC"/>
    <w:rsid w:val="001B3511"/>
    <w:rsid w:val="001B5005"/>
    <w:rsid w:val="00203DE5"/>
    <w:rsid w:val="0021307B"/>
    <w:rsid w:val="00221547"/>
    <w:rsid w:val="00234629"/>
    <w:rsid w:val="002805E1"/>
    <w:rsid w:val="002978CE"/>
    <w:rsid w:val="002B3877"/>
    <w:rsid w:val="002C4AAA"/>
    <w:rsid w:val="002C5B2C"/>
    <w:rsid w:val="00316D83"/>
    <w:rsid w:val="00395322"/>
    <w:rsid w:val="003A2466"/>
    <w:rsid w:val="003C5A69"/>
    <w:rsid w:val="003F380D"/>
    <w:rsid w:val="00405CCC"/>
    <w:rsid w:val="004C06E3"/>
    <w:rsid w:val="004F6283"/>
    <w:rsid w:val="00527AC2"/>
    <w:rsid w:val="00536140"/>
    <w:rsid w:val="00556D73"/>
    <w:rsid w:val="0059300E"/>
    <w:rsid w:val="005E71F1"/>
    <w:rsid w:val="006035F0"/>
    <w:rsid w:val="00641DC5"/>
    <w:rsid w:val="006618AB"/>
    <w:rsid w:val="00687A06"/>
    <w:rsid w:val="006902A1"/>
    <w:rsid w:val="006C1745"/>
    <w:rsid w:val="00704C66"/>
    <w:rsid w:val="00767EAE"/>
    <w:rsid w:val="007773DC"/>
    <w:rsid w:val="00797A6F"/>
    <w:rsid w:val="007A1CB5"/>
    <w:rsid w:val="007C17CD"/>
    <w:rsid w:val="007C3BB9"/>
    <w:rsid w:val="007F5AB7"/>
    <w:rsid w:val="0082434A"/>
    <w:rsid w:val="008675D9"/>
    <w:rsid w:val="008924F5"/>
    <w:rsid w:val="00892E2B"/>
    <w:rsid w:val="008E29B3"/>
    <w:rsid w:val="00940D8C"/>
    <w:rsid w:val="00956300"/>
    <w:rsid w:val="00975552"/>
    <w:rsid w:val="009A4B09"/>
    <w:rsid w:val="009B31F0"/>
    <w:rsid w:val="00A0400F"/>
    <w:rsid w:val="00A172C8"/>
    <w:rsid w:val="00A868C2"/>
    <w:rsid w:val="00AE10C5"/>
    <w:rsid w:val="00AE12F6"/>
    <w:rsid w:val="00AE27AA"/>
    <w:rsid w:val="00AE3EA0"/>
    <w:rsid w:val="00B17ACA"/>
    <w:rsid w:val="00B2436D"/>
    <w:rsid w:val="00B70197"/>
    <w:rsid w:val="00B80FC9"/>
    <w:rsid w:val="00B96724"/>
    <w:rsid w:val="00BD3160"/>
    <w:rsid w:val="00C22398"/>
    <w:rsid w:val="00C35340"/>
    <w:rsid w:val="00C91508"/>
    <w:rsid w:val="00CF4BC9"/>
    <w:rsid w:val="00D07BC2"/>
    <w:rsid w:val="00D136CC"/>
    <w:rsid w:val="00D80862"/>
    <w:rsid w:val="00D83E1F"/>
    <w:rsid w:val="00DA502F"/>
    <w:rsid w:val="00DB1426"/>
    <w:rsid w:val="00DD24D7"/>
    <w:rsid w:val="00E24C76"/>
    <w:rsid w:val="00E86991"/>
    <w:rsid w:val="00EA3FB1"/>
    <w:rsid w:val="00EA6CAB"/>
    <w:rsid w:val="00ED6B9C"/>
    <w:rsid w:val="00F066A3"/>
    <w:rsid w:val="00FA416C"/>
    <w:rsid w:val="00FB5D58"/>
    <w:rsid w:val="00FC1A39"/>
    <w:rsid w:val="00FD42B0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48091"/>
  <w15:docId w15:val="{99FDEEED-417A-4BB0-848E-EAD620C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777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0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7773D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4">
    <w:name w:val="No Spacing"/>
    <w:uiPriority w:val="1"/>
    <w:qFormat/>
    <w:rsid w:val="007773DC"/>
    <w:pPr>
      <w:spacing w:after="0" w:line="240" w:lineRule="auto"/>
    </w:pPr>
  </w:style>
  <w:style w:type="paragraph" w:styleId="a5">
    <w:name w:val="Title"/>
    <w:basedOn w:val="a"/>
    <w:link w:val="a6"/>
    <w:qFormat/>
    <w:rsid w:val="009B31F0"/>
    <w:pPr>
      <w:jc w:val="center"/>
    </w:pPr>
    <w:rPr>
      <w:b/>
      <w:sz w:val="36"/>
      <w:szCs w:val="20"/>
    </w:rPr>
  </w:style>
  <w:style w:type="character" w:customStyle="1" w:styleId="a6">
    <w:name w:val="Заглавие Знак"/>
    <w:basedOn w:val="a0"/>
    <w:link w:val="a5"/>
    <w:rsid w:val="009B31F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table" w:styleId="a7">
    <w:name w:val="Table Grid"/>
    <w:basedOn w:val="a1"/>
    <w:uiPriority w:val="59"/>
    <w:rsid w:val="00B9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39">
    <w:name w:val="auto-style39"/>
    <w:basedOn w:val="a"/>
    <w:rsid w:val="00B9672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ody Text"/>
    <w:link w:val="ad"/>
    <w:rsid w:val="000B68B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d">
    <w:name w:val="Основен текст Знак"/>
    <w:basedOn w:val="a0"/>
    <w:link w:val="ac"/>
    <w:rsid w:val="000B68BE"/>
    <w:rPr>
      <w:rFonts w:ascii="Times New Roman" w:eastAsia="Times New Roman" w:hAnsi="Times New Roman" w:cs="Times New Roman"/>
      <w:bCs/>
      <w:sz w:val="24"/>
      <w:szCs w:val="20"/>
    </w:rPr>
  </w:style>
  <w:style w:type="character" w:styleId="HTML">
    <w:name w:val="HTML Typewriter"/>
    <w:unhideWhenUsed/>
    <w:rsid w:val="000B68BE"/>
    <w:rPr>
      <w:rFonts w:ascii="Courier New" w:eastAsia="Times New Roman" w:hAnsi="Courier New" w:cs="Courier New" w:hint="default"/>
      <w:sz w:val="20"/>
      <w:szCs w:val="20"/>
    </w:rPr>
  </w:style>
  <w:style w:type="character" w:styleId="ae">
    <w:name w:val="Strong"/>
    <w:uiPriority w:val="22"/>
    <w:qFormat/>
    <w:rsid w:val="000B68BE"/>
    <w:rPr>
      <w:b/>
      <w:bCs/>
    </w:rPr>
  </w:style>
  <w:style w:type="paragraph" w:customStyle="1" w:styleId="Textbody">
    <w:name w:val="Text body"/>
    <w:basedOn w:val="a"/>
    <w:rsid w:val="00B70197"/>
    <w:pPr>
      <w:suppressAutoHyphens/>
      <w:autoSpaceDN w:val="0"/>
      <w:spacing w:after="120" w:line="276" w:lineRule="auto"/>
      <w:textAlignment w:val="baseline"/>
    </w:pPr>
    <w:rPr>
      <w:rFonts w:eastAsia="Calibri, 'Century Gothic'" w:cs="Calibri, 'Century Gothic'"/>
      <w:kern w:val="3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B70197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70197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Standard">
    <w:name w:val="Standard"/>
    <w:rsid w:val="008924F5"/>
    <w:pPr>
      <w:suppressAutoHyphens/>
      <w:autoSpaceDN w:val="0"/>
      <w:textAlignment w:val="baseline"/>
    </w:pPr>
    <w:rPr>
      <w:rFonts w:ascii="Times New Roman" w:eastAsia="Calibri, 'Century Gothic'" w:hAnsi="Times New Roman" w:cs="Calibri, 'Century Gothic'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B80FC9"/>
    <w:pPr>
      <w:numPr>
        <w:numId w:val="23"/>
      </w:numPr>
    </w:pPr>
  </w:style>
  <w:style w:type="numbering" w:customStyle="1" w:styleId="WW8Num4">
    <w:name w:val="WW8Num4"/>
    <w:basedOn w:val="a2"/>
    <w:rsid w:val="00B80FC9"/>
    <w:pPr>
      <w:numPr>
        <w:numId w:val="24"/>
      </w:numPr>
    </w:pPr>
  </w:style>
  <w:style w:type="numbering" w:customStyle="1" w:styleId="WW8Num1">
    <w:name w:val="WW8Num1"/>
    <w:basedOn w:val="a2"/>
    <w:rsid w:val="00B80FC9"/>
    <w:pPr>
      <w:numPr>
        <w:numId w:val="25"/>
      </w:numPr>
    </w:pPr>
  </w:style>
  <w:style w:type="numbering" w:customStyle="1" w:styleId="WW8Num5">
    <w:name w:val="WW8Num5"/>
    <w:basedOn w:val="a2"/>
    <w:rsid w:val="00B80FC9"/>
    <w:pPr>
      <w:numPr>
        <w:numId w:val="26"/>
      </w:numPr>
    </w:pPr>
  </w:style>
  <w:style w:type="numbering" w:customStyle="1" w:styleId="WW8Num2">
    <w:name w:val="WW8Num2"/>
    <w:basedOn w:val="a2"/>
    <w:rsid w:val="00B80FC9"/>
    <w:pPr>
      <w:numPr>
        <w:numId w:val="27"/>
      </w:numPr>
    </w:pPr>
  </w:style>
  <w:style w:type="numbering" w:customStyle="1" w:styleId="WW8Num7">
    <w:name w:val="WW8Num7"/>
    <w:basedOn w:val="a2"/>
    <w:rsid w:val="00B80FC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16C72926A5E458C42741AB3407F3A" ma:contentTypeVersion="2" ma:contentTypeDescription="Create a new document." ma:contentTypeScope="" ma:versionID="793beed7602e5b7f31c03a269eadff7a">
  <xsd:schema xmlns:xsd="http://www.w3.org/2001/XMLSchema" xmlns:xs="http://www.w3.org/2001/XMLSchema" xmlns:p="http://schemas.microsoft.com/office/2006/metadata/properties" xmlns:ns2="351287cf-8604-412f-8c56-cb537efa5285" targetNamespace="http://schemas.microsoft.com/office/2006/metadata/properties" ma:root="true" ma:fieldsID="8314cb6c48dbba1332435ee3c0831d7b" ns2:_="">
    <xsd:import namespace="351287cf-8604-412f-8c56-cb537efa5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87cf-8604-412f-8c56-cb537efa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1F333-F29D-45D6-A28F-128CD26A8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36B43-BE59-4AE1-A719-CC786B0C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287cf-8604-412f-8c56-cb537efa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44EA7-F7F6-4693-BA5E-1ED48EFE3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87CA2-EE2C-451C-A566-B1AB4D05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cp:lastPrinted>2018-10-01T12:37:00Z</cp:lastPrinted>
  <dcterms:created xsi:type="dcterms:W3CDTF">2019-09-10T06:20:00Z</dcterms:created>
  <dcterms:modified xsi:type="dcterms:W3CDTF">2019-09-12T06:10:00Z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0x0101003E116C72926A5E458C42741AB3407F3A</vt:lpwstr>
  </property>
</Properties>
</file>